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04" w:rsidRDefault="00BA3904"/>
    <w:p w:rsidR="00BA3904" w:rsidRDefault="00DA60E1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BA3904" w:rsidRDefault="00BA3904">
      <w:pPr>
        <w:jc w:val="center"/>
        <w:rPr>
          <w:b/>
          <w:sz w:val="32"/>
        </w:rPr>
      </w:pPr>
    </w:p>
    <w:p w:rsidR="00BA3904" w:rsidRDefault="00DA60E1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致：中国建设银行股份有限公司厦门市分行</w:t>
      </w:r>
    </w:p>
    <w:p w:rsidR="00BA3904" w:rsidRDefault="00DA60E1">
      <w:pPr>
        <w:pStyle w:val="3"/>
      </w:pPr>
      <w:r>
        <w:rPr>
          <w:rFonts w:hint="eastAsia"/>
        </w:rPr>
        <w:t>经研究，我司愿意参与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BA3904" w:rsidRDefault="00DA60E1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BA3904" w:rsidRDefault="00DA60E1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BA3904" w:rsidRDefault="00DA60E1">
      <w:pPr>
        <w:pStyle w:val="3"/>
      </w:pPr>
      <w:r>
        <w:rPr>
          <w:rFonts w:hint="eastAsia"/>
        </w:rPr>
        <w:t xml:space="preserve">          公司名称（全称）：___________________</w:t>
      </w:r>
    </w:p>
    <w:p w:rsidR="00BA3904" w:rsidRDefault="00DA60E1">
      <w:pPr>
        <w:pStyle w:val="3"/>
      </w:pPr>
      <w:r>
        <w:rPr>
          <w:rFonts w:hint="eastAsia"/>
        </w:rPr>
        <w:t xml:space="preserve">          法定代表人姓名：_________________</w:t>
      </w:r>
    </w:p>
    <w:p w:rsidR="00BA3904" w:rsidRDefault="00DA60E1">
      <w:pPr>
        <w:pStyle w:val="3"/>
      </w:pPr>
      <w:r>
        <w:rPr>
          <w:rFonts w:hint="eastAsia"/>
        </w:rPr>
        <w:t xml:space="preserve">          联系人姓名、职务：_________________</w:t>
      </w:r>
    </w:p>
    <w:p w:rsidR="00BA3904" w:rsidRDefault="00DA60E1">
      <w:pPr>
        <w:pStyle w:val="3"/>
      </w:pPr>
      <w:r>
        <w:rPr>
          <w:rFonts w:hint="eastAsia"/>
        </w:rPr>
        <w:t xml:space="preserve">          联系人手机号码：___________________      </w:t>
      </w:r>
    </w:p>
    <w:p w:rsidR="00BA3904" w:rsidRDefault="00DA60E1">
      <w:pPr>
        <w:pStyle w:val="3"/>
      </w:pPr>
      <w:r>
        <w:rPr>
          <w:rFonts w:hint="eastAsia"/>
        </w:rPr>
        <w:t xml:space="preserve">          联系人E-mail:___________________</w:t>
      </w:r>
    </w:p>
    <w:p w:rsidR="00BA3904" w:rsidRDefault="00DA60E1">
      <w:pPr>
        <w:pStyle w:val="3"/>
      </w:pPr>
      <w:r>
        <w:rPr>
          <w:rFonts w:hint="eastAsia"/>
        </w:rPr>
        <w:t xml:space="preserve">          备用联系人姓名、职务：_________________</w:t>
      </w:r>
    </w:p>
    <w:p w:rsidR="00BA3904" w:rsidRDefault="00DA60E1">
      <w:pPr>
        <w:pStyle w:val="3"/>
      </w:pPr>
      <w:r>
        <w:rPr>
          <w:rFonts w:hint="eastAsia"/>
        </w:rPr>
        <w:t xml:space="preserve">          备用联系人手机号码：___________________      </w:t>
      </w:r>
    </w:p>
    <w:p w:rsidR="00BA3904" w:rsidRDefault="00BA3904">
      <w:pPr>
        <w:pStyle w:val="3"/>
      </w:pPr>
    </w:p>
    <w:p w:rsidR="00BA3904" w:rsidRDefault="00BA3904">
      <w:pPr>
        <w:pStyle w:val="3"/>
      </w:pPr>
    </w:p>
    <w:p w:rsidR="00BA3904" w:rsidRDefault="00DA60E1">
      <w:pPr>
        <w:pStyle w:val="3"/>
        <w:ind w:right="560" w:firstLineChars="2000" w:firstLine="5600"/>
      </w:pPr>
      <w:r>
        <w:rPr>
          <w:rFonts w:hint="eastAsia"/>
        </w:rPr>
        <w:t>法定代表人签章：</w:t>
      </w:r>
    </w:p>
    <w:p w:rsidR="00BA3904" w:rsidRDefault="00DA60E1">
      <w:pPr>
        <w:pStyle w:val="3"/>
        <w:wordWrap w:val="0"/>
        <w:ind w:right="560" w:firstLineChars="1950" w:firstLine="5460"/>
      </w:pPr>
      <w:r>
        <w:rPr>
          <w:rFonts w:hint="eastAsia"/>
        </w:rPr>
        <w:t>供应商名称（公章）</w:t>
      </w:r>
    </w:p>
    <w:p w:rsidR="00BA3904" w:rsidRDefault="00DA60E1">
      <w:pPr>
        <w:pStyle w:val="3"/>
        <w:ind w:right="560" w:firstLineChars="1300" w:firstLine="3640"/>
      </w:pPr>
      <w:r>
        <w:rPr>
          <w:rFonts w:hint="eastAsia"/>
        </w:rPr>
        <w:t xml:space="preserve">                </w:t>
      </w:r>
    </w:p>
    <w:p w:rsidR="00BA3904" w:rsidRDefault="00BA3904">
      <w:pPr>
        <w:pStyle w:val="3"/>
        <w:jc w:val="right"/>
      </w:pPr>
    </w:p>
    <w:p w:rsidR="00BA3904" w:rsidRDefault="00DA60E1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 xml:space="preserve">____年____月____日      </w:t>
      </w:r>
    </w:p>
    <w:p w:rsidR="00BA3904" w:rsidRDefault="00DA60E1">
      <w:r>
        <w:br w:type="page"/>
      </w:r>
    </w:p>
    <w:p w:rsidR="00BA3904" w:rsidRDefault="00BA3904">
      <w:pPr>
        <w:jc w:val="center"/>
        <w:rPr>
          <w:rFonts w:ascii="彩虹小标宋" w:eastAsia="彩虹小标宋"/>
          <w:b/>
          <w:sz w:val="44"/>
          <w:szCs w:val="44"/>
        </w:rPr>
      </w:pPr>
    </w:p>
    <w:p w:rsidR="00BA3904" w:rsidRDefault="00DA60E1">
      <w:pPr>
        <w:spacing w:line="600" w:lineRule="exact"/>
        <w:ind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供应商廉洁自律承诺书</w:t>
      </w:r>
    </w:p>
    <w:p w:rsidR="00BA3904" w:rsidRDefault="00BA3904">
      <w:pPr>
        <w:spacing w:line="600" w:lineRule="exact"/>
      </w:pPr>
    </w:p>
    <w:p w:rsidR="00BA3904" w:rsidRDefault="00DA60E1">
      <w:pPr>
        <w:spacing w:line="60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致中国建设银行股份有限公司</w:t>
      </w:r>
      <w:r w:rsidR="009E2F10" w:rsidRPr="009E2F10">
        <w:rPr>
          <w:rFonts w:ascii="彩虹粗仿宋" w:eastAsia="彩虹粗仿宋" w:hint="eastAsia"/>
          <w:sz w:val="32"/>
          <w:szCs w:val="32"/>
        </w:rPr>
        <w:t>厦门市分行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：</w:t>
      </w:r>
    </w:p>
    <w:p w:rsidR="00BA3904" w:rsidRDefault="00BA3904">
      <w:pPr>
        <w:spacing w:line="600" w:lineRule="exact"/>
        <w:rPr>
          <w:rFonts w:ascii="彩虹粗仿宋" w:eastAsia="彩虹粗仿宋"/>
          <w:sz w:val="32"/>
          <w:szCs w:val="32"/>
        </w:rPr>
      </w:pPr>
    </w:p>
    <w:p w:rsidR="00BA3904" w:rsidRDefault="00DA60E1">
      <w:pPr>
        <w:spacing w:line="600" w:lineRule="exact"/>
        <w:rPr>
          <w:rFonts w:ascii="彩虹粗仿宋" w:eastAsia="彩虹粗仿宋" w:hAnsi="Calibri" w:cs="Calibri"/>
          <w:sz w:val="32"/>
          <w:szCs w:val="32"/>
        </w:rPr>
      </w:pPr>
      <w:r>
        <w:rPr>
          <w:rFonts w:ascii="彩虹粗仿宋" w:eastAsia="彩虹粗仿宋" w:hAnsi="Calibri" w:cs="Calibri" w:hint="eastAsia"/>
          <w:sz w:val="32"/>
          <w:szCs w:val="32"/>
        </w:rPr>
        <w:t xml:space="preserve">    我方承诺，</w:t>
      </w:r>
      <w:r>
        <w:rPr>
          <w:rFonts w:ascii="彩虹粗仿宋" w:eastAsia="彩虹粗仿宋" w:hAnsi="仿宋" w:hint="eastAsia"/>
          <w:sz w:val="32"/>
          <w:szCs w:val="32"/>
        </w:rPr>
        <w:t>在与建设银行采购业务往来过程中，自觉遵守如下禁止性规定：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bCs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1.严禁与建设银行采购从业人员或其亲属发生不</w:t>
      </w:r>
      <w:r>
        <w:rPr>
          <w:rFonts w:ascii="彩虹粗仿宋" w:eastAsia="彩虹粗仿宋" w:hint="eastAsia"/>
          <w:bCs/>
          <w:sz w:val="32"/>
          <w:szCs w:val="32"/>
        </w:rPr>
        <w:t>正当资金往来。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2.严禁向建设银行采购从业人员或其亲属</w:t>
      </w:r>
      <w:r>
        <w:rPr>
          <w:rFonts w:ascii="彩虹粗仿宋" w:eastAsia="彩虹粗仿宋" w:hint="eastAsia"/>
          <w:bCs/>
          <w:sz w:val="32"/>
          <w:szCs w:val="32"/>
        </w:rPr>
        <w:t>赠送</w:t>
      </w:r>
      <w:r>
        <w:rPr>
          <w:rFonts w:ascii="彩虹粗仿宋" w:eastAsia="彩虹粗仿宋" w:hint="eastAsia"/>
          <w:sz w:val="32"/>
          <w:szCs w:val="32"/>
        </w:rPr>
        <w:t>有价证券、支付凭证、娱乐票（卡）、礼品等，或以留存、试用样品为名，变相提供好处。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3.严禁向建设银行采购从业人员或其亲属提供宴请、住宿、度假、旅游、文体娱乐等服务。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4.严禁向建设银行采购从业人员或其亲属出借钱款、房</w:t>
      </w:r>
      <w:r>
        <w:rPr>
          <w:rFonts w:ascii="彩虹粗仿宋" w:eastAsia="彩虹粗仿宋" w:hint="eastAsia"/>
          <w:bCs/>
          <w:sz w:val="32"/>
          <w:szCs w:val="32"/>
        </w:rPr>
        <w:t>屋、车辆</w:t>
      </w:r>
      <w:r>
        <w:rPr>
          <w:rFonts w:ascii="彩虹粗仿宋" w:eastAsia="彩虹粗仿宋" w:hint="eastAsia"/>
          <w:sz w:val="32"/>
          <w:szCs w:val="32"/>
        </w:rPr>
        <w:t>等，或出售明显低于市场价格的商品。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5.严禁为建设银行采购从业人员或其亲属报销或支付（代垫）应由个人承担的费用，包括但不限于住宅装修、婚丧嫁娶、商品购买等。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6.严禁为建设银行采购从业人员或亲属上学、就业、经商、出国等提供帮助。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bCs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7.严禁向建设银行采购从业人员或其亲属违规提供</w:t>
      </w:r>
      <w:r>
        <w:rPr>
          <w:rFonts w:ascii="彩虹粗仿宋" w:eastAsia="彩虹粗仿宋" w:hint="eastAsia"/>
          <w:bCs/>
          <w:sz w:val="32"/>
          <w:szCs w:val="32"/>
        </w:rPr>
        <w:t>兼职取酬、有偿中介服务的岗位，或违规提供股份、期权和内幕消息。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8.严禁在采购环节（包括调查、检查、调研、投诉质疑等）中提供虚假的资质证书、财务报表、合同案例等材料。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9.严禁泄露采购过程中知悉的建设银行及其客户、有关单位和</w:t>
      </w:r>
      <w:r>
        <w:rPr>
          <w:rFonts w:ascii="彩虹粗仿宋" w:eastAsia="彩虹粗仿宋" w:hint="eastAsia"/>
          <w:sz w:val="32"/>
          <w:szCs w:val="32"/>
        </w:rPr>
        <w:lastRenderedPageBreak/>
        <w:t>个人尚未公开的信息。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10.严禁</w:t>
      </w:r>
      <w:r>
        <w:rPr>
          <w:rFonts w:ascii="彩虹粗仿宋" w:eastAsia="彩虹粗仿宋" w:hint="eastAsia"/>
          <w:bCs/>
          <w:sz w:val="32"/>
          <w:szCs w:val="32"/>
        </w:rPr>
        <w:t>围标串标建设银行采购项目；</w:t>
      </w:r>
      <w:r>
        <w:rPr>
          <w:rFonts w:ascii="彩虹粗仿宋" w:eastAsia="彩虹粗仿宋" w:hint="eastAsia"/>
          <w:sz w:val="32"/>
          <w:szCs w:val="32"/>
        </w:rPr>
        <w:t>严禁采取诋毁竞争对手、散布虚假消息、捏造不实信息等不正当手段排挤其他供应商或扰乱采购秩序。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11.严禁提供合同约定外的商品、虚假供货、违规换货等。</w:t>
      </w:r>
    </w:p>
    <w:p w:rsidR="00BA3904" w:rsidRDefault="00DA60E1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12.严禁与建设银行员工串通操纵采购，谋取不正当利益。</w:t>
      </w:r>
    </w:p>
    <w:p w:rsidR="00BA3904" w:rsidRDefault="00DA60E1">
      <w:pPr>
        <w:spacing w:line="360" w:lineRule="auto"/>
        <w:ind w:firstLine="640"/>
        <w:rPr>
          <w:rFonts w:ascii="彩虹粗仿宋" w:eastAsia="彩虹粗仿宋" w:hAnsi="仿宋"/>
          <w:sz w:val="32"/>
          <w:szCs w:val="32"/>
        </w:rPr>
      </w:pPr>
      <w:r>
        <w:rPr>
          <w:rFonts w:ascii="彩虹粗仿宋" w:eastAsia="彩虹粗仿宋" w:hAnsi="仿宋" w:hint="eastAsia"/>
          <w:sz w:val="32"/>
          <w:szCs w:val="32"/>
        </w:rPr>
        <w:t>若违反上述规定，我方同意：建设银行有权立即终止与我方的合作关系，并要求我方承担相应赔偿责任；如涉嫌犯罪的，建设银行有权移交司法机关追究刑事责任。</w:t>
      </w:r>
    </w:p>
    <w:p w:rsidR="00BA3904" w:rsidRDefault="00DA60E1">
      <w:pPr>
        <w:spacing w:line="360" w:lineRule="auto"/>
        <w:ind w:firstLine="640"/>
        <w:rPr>
          <w:rFonts w:ascii="彩虹粗仿宋" w:eastAsia="彩虹粗仿宋" w:hAnsi="仿宋"/>
          <w:sz w:val="32"/>
          <w:szCs w:val="32"/>
        </w:rPr>
      </w:pPr>
      <w:r>
        <w:rPr>
          <w:rFonts w:ascii="彩虹粗仿宋" w:eastAsia="彩虹粗仿宋" w:hAnsi="仿宋" w:hint="eastAsia"/>
          <w:sz w:val="32"/>
          <w:szCs w:val="32"/>
        </w:rPr>
        <w:t>此承诺书的效力在与建设银行合作期内长期有效，此承诺书经本公司签章后生效。</w:t>
      </w:r>
    </w:p>
    <w:p w:rsidR="00BA3904" w:rsidRDefault="00BA3904">
      <w:pPr>
        <w:rPr>
          <w:rFonts w:ascii="彩虹粗仿宋" w:eastAsia="彩虹粗仿宋"/>
          <w:sz w:val="32"/>
          <w:szCs w:val="32"/>
        </w:rPr>
      </w:pPr>
    </w:p>
    <w:p w:rsidR="00BA3904" w:rsidRDefault="00DA60E1">
      <w:pPr>
        <w:ind w:firstLineChars="1300" w:firstLine="416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公司名称：</w:t>
      </w:r>
    </w:p>
    <w:p w:rsidR="00BA3904" w:rsidRDefault="00DA60E1">
      <w:pPr>
        <w:ind w:firstLineChars="1300" w:firstLine="416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（加盖公司印章）</w:t>
      </w:r>
    </w:p>
    <w:p w:rsidR="00BA3904" w:rsidRDefault="00DA60E1">
      <w:pPr>
        <w:ind w:firstLineChars="1400" w:firstLine="4480"/>
        <w:rPr>
          <w:rFonts w:ascii="彩虹粗仿宋" w:eastAsia="彩虹粗仿宋" w:hAnsi="Calibri" w:cs="Calibri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Ansi="Calibri" w:cs="Calibri" w:hint="eastAsia"/>
          <w:sz w:val="32"/>
          <w:szCs w:val="32"/>
        </w:rPr>
        <w:t xml:space="preserve">   月   日</w:t>
      </w:r>
    </w:p>
    <w:p w:rsidR="00BA3904" w:rsidRDefault="00BA3904">
      <w:pPr>
        <w:jc w:val="center"/>
      </w:pPr>
    </w:p>
    <w:sectPr w:rsidR="00BA3904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F7" w:rsidRDefault="001624F7">
      <w:r>
        <w:separator/>
      </w:r>
    </w:p>
  </w:endnote>
  <w:endnote w:type="continuationSeparator" w:id="0">
    <w:p w:rsidR="001624F7" w:rsidRDefault="0016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04" w:rsidRDefault="00DA6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3904" w:rsidRDefault="00BA39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04" w:rsidRDefault="00DA6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F10">
      <w:rPr>
        <w:rStyle w:val="a5"/>
        <w:noProof/>
      </w:rPr>
      <w:t>2</w:t>
    </w:r>
    <w:r>
      <w:rPr>
        <w:rStyle w:val="a5"/>
      </w:rPr>
      <w:fldChar w:fldCharType="end"/>
    </w:r>
  </w:p>
  <w:p w:rsidR="00BA3904" w:rsidRDefault="00BA3904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F7" w:rsidRDefault="001624F7">
      <w:r>
        <w:separator/>
      </w:r>
    </w:p>
  </w:footnote>
  <w:footnote w:type="continuationSeparator" w:id="0">
    <w:p w:rsidR="001624F7" w:rsidRDefault="0016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66"/>
    <w:rsid w:val="0000662A"/>
    <w:rsid w:val="000245B7"/>
    <w:rsid w:val="00037D94"/>
    <w:rsid w:val="00051F80"/>
    <w:rsid w:val="000574E2"/>
    <w:rsid w:val="000665F5"/>
    <w:rsid w:val="00067E7C"/>
    <w:rsid w:val="0007146E"/>
    <w:rsid w:val="000807EF"/>
    <w:rsid w:val="00097155"/>
    <w:rsid w:val="000A50F3"/>
    <w:rsid w:val="000A664F"/>
    <w:rsid w:val="000C1335"/>
    <w:rsid w:val="000D3AFA"/>
    <w:rsid w:val="000E2155"/>
    <w:rsid w:val="001624F7"/>
    <w:rsid w:val="00176D8A"/>
    <w:rsid w:val="001955CD"/>
    <w:rsid w:val="001972FD"/>
    <w:rsid w:val="001C5131"/>
    <w:rsid w:val="001F3E2A"/>
    <w:rsid w:val="00205ECA"/>
    <w:rsid w:val="00205FE3"/>
    <w:rsid w:val="00217E55"/>
    <w:rsid w:val="00233845"/>
    <w:rsid w:val="002404B3"/>
    <w:rsid w:val="00246E14"/>
    <w:rsid w:val="0029157C"/>
    <w:rsid w:val="002D3DA9"/>
    <w:rsid w:val="002D47C9"/>
    <w:rsid w:val="00332AF7"/>
    <w:rsid w:val="003339C9"/>
    <w:rsid w:val="003430CA"/>
    <w:rsid w:val="00362F05"/>
    <w:rsid w:val="00364B0B"/>
    <w:rsid w:val="00382CB8"/>
    <w:rsid w:val="003B41E4"/>
    <w:rsid w:val="003D0962"/>
    <w:rsid w:val="003D4276"/>
    <w:rsid w:val="003E1CC6"/>
    <w:rsid w:val="00417B2E"/>
    <w:rsid w:val="00436E85"/>
    <w:rsid w:val="00441587"/>
    <w:rsid w:val="00477DF0"/>
    <w:rsid w:val="00492741"/>
    <w:rsid w:val="004A01D7"/>
    <w:rsid w:val="004D3314"/>
    <w:rsid w:val="004D33ED"/>
    <w:rsid w:val="005218C7"/>
    <w:rsid w:val="00560208"/>
    <w:rsid w:val="00597A8B"/>
    <w:rsid w:val="005B6243"/>
    <w:rsid w:val="005B6A52"/>
    <w:rsid w:val="005B7C71"/>
    <w:rsid w:val="005D615E"/>
    <w:rsid w:val="005E2A26"/>
    <w:rsid w:val="00601354"/>
    <w:rsid w:val="0060608B"/>
    <w:rsid w:val="00642756"/>
    <w:rsid w:val="00682A17"/>
    <w:rsid w:val="00735DFB"/>
    <w:rsid w:val="00751927"/>
    <w:rsid w:val="0076703C"/>
    <w:rsid w:val="00781E84"/>
    <w:rsid w:val="007841C2"/>
    <w:rsid w:val="007A3A72"/>
    <w:rsid w:val="007D6607"/>
    <w:rsid w:val="00806E70"/>
    <w:rsid w:val="008249F9"/>
    <w:rsid w:val="00862475"/>
    <w:rsid w:val="008A758E"/>
    <w:rsid w:val="008C1AB3"/>
    <w:rsid w:val="008C2800"/>
    <w:rsid w:val="008C3685"/>
    <w:rsid w:val="008D7ED9"/>
    <w:rsid w:val="009224FC"/>
    <w:rsid w:val="009274D4"/>
    <w:rsid w:val="0096689E"/>
    <w:rsid w:val="009A1EF8"/>
    <w:rsid w:val="009A5E6C"/>
    <w:rsid w:val="009D26C6"/>
    <w:rsid w:val="009E2F10"/>
    <w:rsid w:val="009F4772"/>
    <w:rsid w:val="00A91C66"/>
    <w:rsid w:val="00A94404"/>
    <w:rsid w:val="00AC6049"/>
    <w:rsid w:val="00AD6C66"/>
    <w:rsid w:val="00AE3E6E"/>
    <w:rsid w:val="00AE7C71"/>
    <w:rsid w:val="00B06BE1"/>
    <w:rsid w:val="00B219C5"/>
    <w:rsid w:val="00B33A81"/>
    <w:rsid w:val="00B4504B"/>
    <w:rsid w:val="00B72A17"/>
    <w:rsid w:val="00BA3904"/>
    <w:rsid w:val="00BA4149"/>
    <w:rsid w:val="00BA7FC6"/>
    <w:rsid w:val="00BC2AAD"/>
    <w:rsid w:val="00BF50CB"/>
    <w:rsid w:val="00BF6890"/>
    <w:rsid w:val="00C07B1F"/>
    <w:rsid w:val="00C10C00"/>
    <w:rsid w:val="00C3296F"/>
    <w:rsid w:val="00C50380"/>
    <w:rsid w:val="00C65DA0"/>
    <w:rsid w:val="00C66772"/>
    <w:rsid w:val="00C67E50"/>
    <w:rsid w:val="00C71069"/>
    <w:rsid w:val="00C77DD4"/>
    <w:rsid w:val="00C831D2"/>
    <w:rsid w:val="00CA005F"/>
    <w:rsid w:val="00CB6BB7"/>
    <w:rsid w:val="00CF5C8E"/>
    <w:rsid w:val="00D046F7"/>
    <w:rsid w:val="00D265EE"/>
    <w:rsid w:val="00D314F1"/>
    <w:rsid w:val="00D31782"/>
    <w:rsid w:val="00D93587"/>
    <w:rsid w:val="00D9396C"/>
    <w:rsid w:val="00DA60E1"/>
    <w:rsid w:val="00DB08A5"/>
    <w:rsid w:val="00DF2E91"/>
    <w:rsid w:val="00E01361"/>
    <w:rsid w:val="00E079FE"/>
    <w:rsid w:val="00E14917"/>
    <w:rsid w:val="00E31C15"/>
    <w:rsid w:val="00E577A4"/>
    <w:rsid w:val="00E70A3A"/>
    <w:rsid w:val="00E733BF"/>
    <w:rsid w:val="00E97783"/>
    <w:rsid w:val="00EA1BE6"/>
    <w:rsid w:val="00EE2B55"/>
    <w:rsid w:val="00EE7464"/>
    <w:rsid w:val="00EF575A"/>
    <w:rsid w:val="00F11380"/>
    <w:rsid w:val="00F2026F"/>
    <w:rsid w:val="00F426F6"/>
    <w:rsid w:val="00FC5193"/>
    <w:rsid w:val="695437EA"/>
    <w:rsid w:val="7EB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孟庆波</dc:creator>
  <cp:lastModifiedBy>张长谋</cp:lastModifiedBy>
  <cp:revision>3</cp:revision>
  <dcterms:created xsi:type="dcterms:W3CDTF">2025-06-17T03:12:00Z</dcterms:created>
  <dcterms:modified xsi:type="dcterms:W3CDTF">2025-06-17T03:14:00Z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CA7E74B743E54A859B9FC5B7954A4479_13</vt:lpwstr>
  </property>
</Properties>
</file>