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18" w:rsidRDefault="00B05D18" w:rsidP="00B05D18">
      <w:pPr>
        <w:jc w:val="center"/>
        <w:rPr>
          <w:rFonts w:hint="eastAsia"/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“乾元—满溢”</w:t>
      </w:r>
      <w:r>
        <w:rPr>
          <w:rFonts w:hint="eastAsia"/>
          <w:b/>
          <w:color w:val="000000"/>
          <w:sz w:val="32"/>
          <w:szCs w:val="32"/>
        </w:rPr>
        <w:t>6</w:t>
      </w:r>
      <w:r w:rsidRPr="00A62E1D">
        <w:rPr>
          <w:rFonts w:hint="eastAsia"/>
          <w:b/>
          <w:color w:val="000000"/>
          <w:sz w:val="32"/>
          <w:szCs w:val="32"/>
        </w:rPr>
        <w:t>0</w:t>
      </w:r>
      <w:r w:rsidRPr="00A62E1D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B05D18" w:rsidRPr="00EE774A" w:rsidRDefault="00B05D18" w:rsidP="00B05D18">
      <w:pPr>
        <w:jc w:val="center"/>
        <w:rPr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B05D18" w:rsidRPr="00EE774A" w:rsidRDefault="00B05D18" w:rsidP="00B05D1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10月31日    </w:t>
      </w:r>
    </w:p>
    <w:p w:rsidR="00B05D18" w:rsidRPr="00EE774A" w:rsidRDefault="00B05D18" w:rsidP="00B05D18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62E1D">
        <w:rPr>
          <w:rFonts w:ascii="宋体" w:hAnsi="宋体" w:hint="eastAsia"/>
          <w:color w:val="000000"/>
          <w:sz w:val="28"/>
          <w:szCs w:val="28"/>
        </w:rPr>
        <w:t>“乾元—满溢”</w:t>
      </w:r>
      <w:r>
        <w:rPr>
          <w:rFonts w:ascii="宋体" w:hAnsi="宋体" w:hint="eastAsia"/>
          <w:color w:val="000000"/>
          <w:sz w:val="28"/>
          <w:szCs w:val="28"/>
        </w:rPr>
        <w:t>6</w:t>
      </w:r>
      <w:r w:rsidRPr="00A62E1D">
        <w:rPr>
          <w:rFonts w:ascii="宋体" w:hAnsi="宋体" w:hint="eastAsia"/>
          <w:color w:val="000000"/>
          <w:sz w:val="28"/>
          <w:szCs w:val="28"/>
        </w:rPr>
        <w:t>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B6652B">
        <w:rPr>
          <w:rFonts w:ascii="宋体" w:hAnsi="宋体" w:cs="宋体"/>
          <w:bCs/>
          <w:kern w:val="0"/>
          <w:sz w:val="28"/>
          <w:szCs w:val="28"/>
        </w:rPr>
        <w:t>2,407,867,000.00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B05D18" w:rsidRPr="00EE774A" w:rsidRDefault="00B05D18" w:rsidP="00B05D18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B05D18" w:rsidRPr="00EE774A" w:rsidRDefault="00B05D18" w:rsidP="00B05D18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为4.30%。</w:t>
      </w:r>
    </w:p>
    <w:p w:rsidR="00B05D18" w:rsidRPr="00EE774A" w:rsidRDefault="00B05D18" w:rsidP="00B05D18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B05D18" w:rsidRPr="00EE774A" w:rsidRDefault="00B05D18" w:rsidP="00B05D18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B05D18" w:rsidRPr="00EE774A" w:rsidRDefault="00B05D18" w:rsidP="00B05D18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B05D18" w:rsidRPr="00EE774A" w:rsidRDefault="00B05D18" w:rsidP="00B05D18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804920" cy="2673350"/>
            <wp:effectExtent l="0" t="0" r="24130" b="12700"/>
            <wp:docPr id="6" name="图表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05D18" w:rsidRPr="00EE774A" w:rsidRDefault="00B05D18" w:rsidP="00B05D18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B05D18" w:rsidRPr="00EE774A" w:rsidRDefault="00B05D18" w:rsidP="00B05D18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68065" cy="2390140"/>
            <wp:effectExtent l="0" t="0" r="13335" b="10160"/>
            <wp:docPr id="5" name="图表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5D18" w:rsidRPr="00EE774A" w:rsidRDefault="00B05D18" w:rsidP="00B05D18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3B67E4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B05D18" w:rsidRPr="005622F6" w:rsidRDefault="00B05D18" w:rsidP="00B05D18">
      <w:pPr>
        <w:ind w:right="-58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64785" cy="1025525"/>
            <wp:effectExtent l="0" t="0" r="12065" b="22225"/>
            <wp:docPr id="4" name="图表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5D18" w:rsidRPr="00EE774A" w:rsidRDefault="00B05D18" w:rsidP="00B05D18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B05D18" w:rsidRPr="00EE774A" w:rsidRDefault="00B05D18" w:rsidP="00B05D18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B05D18" w:rsidRPr="00EE774A" w:rsidRDefault="00B05D18" w:rsidP="00B05D18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B05D18" w:rsidRPr="00EE774A" w:rsidRDefault="00B05D18" w:rsidP="00B05D18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B05D18" w:rsidRPr="00EE774A" w:rsidRDefault="00B05D18" w:rsidP="00B05D18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B05D18" w:rsidRPr="00EE774A" w:rsidRDefault="00B05D18" w:rsidP="00B05D18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2017年11月7日</w:t>
      </w:r>
    </w:p>
    <w:p w:rsidR="00B05D18" w:rsidRDefault="00B05D18" w:rsidP="00B05D18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B05D18" w:rsidRDefault="00B05D18" w:rsidP="00B05D18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B05D18" w:rsidRDefault="00B05D18" w:rsidP="00B05D18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B05D18" w:rsidRDefault="00B05D18" w:rsidP="00B05D18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B05D18" w:rsidRDefault="00B05D18" w:rsidP="00B05D18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C738D5" w:rsidRDefault="00C738D5">
      <w:bookmarkStart w:id="0" w:name="_GoBack"/>
      <w:bookmarkEnd w:id="0"/>
    </w:p>
    <w:sectPr w:rsidR="00C73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18"/>
    <w:rsid w:val="00B05D18"/>
    <w:rsid w:val="00C7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D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5D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D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5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1913266330997"/>
          <c:y val="7.1023255517772763E-2"/>
          <c:w val="0.79123261156213054"/>
          <c:h val="0.68958597928388288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'17年10月'!$A$192:$A$194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其他</c:v>
                </c:pt>
              </c:strCache>
            </c:strRef>
          </c:cat>
          <c:val>
            <c:numRef>
              <c:f>'17年10月'!$B$192:$B$194</c:f>
              <c:numCache>
                <c:formatCode>0.00%</c:formatCode>
                <c:ptCount val="3"/>
                <c:pt idx="0">
                  <c:v>8.3650841374096115E-3</c:v>
                </c:pt>
                <c:pt idx="1">
                  <c:v>0.75008661184989944</c:v>
                </c:pt>
                <c:pt idx="2">
                  <c:v>0.24154830401198257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94706911637257E-2"/>
          <c:y val="0.10879629629629774"/>
          <c:w val="0.64954811898512765"/>
          <c:h val="0.77314814814815513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'17年10月'!$A$203:$A$204</c:f>
              <c:strCache>
                <c:ptCount val="2"/>
                <c:pt idx="0">
                  <c:v>AA</c:v>
                </c:pt>
                <c:pt idx="1">
                  <c:v>AA-及以下</c:v>
                </c:pt>
              </c:strCache>
            </c:strRef>
          </c:cat>
          <c:val>
            <c:numRef>
              <c:f>'17年10月'!$B$203:$B$204</c:f>
              <c:numCache>
                <c:formatCode>0.00%</c:formatCode>
                <c:ptCount val="2"/>
                <c:pt idx="0">
                  <c:v>0.40369442948436779</c:v>
                </c:pt>
                <c:pt idx="1">
                  <c:v>0.59630557051563227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4E-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111375421994633"/>
          <c:y val="4.6969997100919966E-2"/>
          <c:w val="0.61547466302337084"/>
          <c:h val="0.802926523280850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'17年10月'!$B$208</c:f>
              <c:strCache>
                <c:ptCount val="1"/>
                <c:pt idx="0">
                  <c:v>10月各行业</c:v>
                </c:pt>
              </c:strCache>
            </c:strRef>
          </c:tx>
          <c:invertIfNegative val="0"/>
          <c:cat>
            <c:strRef>
              <c:f>'17年10月'!$A$209:$A$211</c:f>
              <c:strCache>
                <c:ptCount val="3"/>
                <c:pt idx="0">
                  <c:v>批发和零售业</c:v>
                </c:pt>
                <c:pt idx="1">
                  <c:v>水利、环境和公共设施管理业</c:v>
                </c:pt>
                <c:pt idx="2">
                  <c:v>租赁和商务服务业</c:v>
                </c:pt>
              </c:strCache>
            </c:strRef>
          </c:cat>
          <c:val>
            <c:numRef>
              <c:f>'17年10月'!$B$209:$B$211</c:f>
              <c:numCache>
                <c:formatCode>0.00%</c:formatCode>
                <c:ptCount val="3"/>
                <c:pt idx="0">
                  <c:v>0.20765203293561121</c:v>
                </c:pt>
                <c:pt idx="1">
                  <c:v>0.33313160364001798</c:v>
                </c:pt>
                <c:pt idx="2">
                  <c:v>0.45921636342437078</c:v>
                </c:pt>
              </c:numCache>
            </c:numRef>
          </c:val>
        </c:ser>
        <c:ser>
          <c:idx val="1"/>
          <c:order val="1"/>
          <c:tx>
            <c:strRef>
              <c:f>'17年10月'!$C$208</c:f>
              <c:strCache>
                <c:ptCount val="1"/>
                <c:pt idx="0">
                  <c:v>9月各行业</c:v>
                </c:pt>
              </c:strCache>
            </c:strRef>
          </c:tx>
          <c:invertIfNegative val="0"/>
          <c:cat>
            <c:strRef>
              <c:f>'17年10月'!$A$209:$A$211</c:f>
              <c:strCache>
                <c:ptCount val="3"/>
                <c:pt idx="0">
                  <c:v>批发和零售业</c:v>
                </c:pt>
                <c:pt idx="1">
                  <c:v>水利、环境和公共设施管理业</c:v>
                </c:pt>
                <c:pt idx="2">
                  <c:v>租赁和商务服务业</c:v>
                </c:pt>
              </c:strCache>
            </c:strRef>
          </c:cat>
          <c:val>
            <c:numRef>
              <c:f>'17年10月'!$C$209:$C$211</c:f>
              <c:numCache>
                <c:formatCode>0.00%</c:formatCode>
                <c:ptCount val="3"/>
                <c:pt idx="0">
                  <c:v>0.26854754440961337</c:v>
                </c:pt>
                <c:pt idx="1">
                  <c:v>0.62695924764890287</c:v>
                </c:pt>
                <c:pt idx="2">
                  <c:v>0.1044932079414838</c:v>
                </c:pt>
              </c:numCache>
            </c:numRef>
          </c:val>
        </c:ser>
        <c:ser>
          <c:idx val="2"/>
          <c:order val="2"/>
          <c:tx>
            <c:strRef>
              <c:f>'17年10月'!$D$208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'17年10月'!$A$209:$A$211</c:f>
              <c:strCache>
                <c:ptCount val="3"/>
                <c:pt idx="0">
                  <c:v>批发和零售业</c:v>
                </c:pt>
                <c:pt idx="1">
                  <c:v>水利、环境和公共设施管理业</c:v>
                </c:pt>
                <c:pt idx="2">
                  <c:v>租赁和商务服务业</c:v>
                </c:pt>
              </c:strCache>
            </c:strRef>
          </c:cat>
          <c:val>
            <c:numRef>
              <c:f>'17年10月'!$D$209:$D$211</c:f>
              <c:numCache>
                <c:formatCode>0.00%</c:formatCode>
                <c:ptCount val="3"/>
                <c:pt idx="0">
                  <c:v>-6.0895511474002156E-2</c:v>
                </c:pt>
                <c:pt idx="1">
                  <c:v>-0.29382764400888489</c:v>
                </c:pt>
                <c:pt idx="2">
                  <c:v>0.35472315548288696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756288"/>
        <c:axId val="205757824"/>
      </c:barChart>
      <c:catAx>
        <c:axId val="20575628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205757824"/>
        <c:crossesAt val="0"/>
        <c:auto val="1"/>
        <c:lblAlgn val="ctr"/>
        <c:lblOffset val="100"/>
        <c:noMultiLvlLbl val="0"/>
      </c:catAx>
      <c:valAx>
        <c:axId val="205757824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205756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45743785467565"/>
          <c:y val="0.32455716361102804"/>
          <c:w val="0.12642702725808824"/>
          <c:h val="0.42761330223724153"/>
        </c:manualLayout>
      </c:layout>
      <c:overlay val="0"/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2017-11-07T07:16:00Z</dcterms:created>
  <dcterms:modified xsi:type="dcterms:W3CDTF">2017-11-07T07:20:00Z</dcterms:modified>
</cp:coreProperties>
</file>